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EF" w:rsidRPr="00933EBF" w:rsidRDefault="00B166EF" w:rsidP="00B166E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B166EF" w:rsidRPr="00642C7D" w:rsidRDefault="00B166EF" w:rsidP="00B166E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166EF" w:rsidRPr="00642C7D" w:rsidRDefault="00B166EF" w:rsidP="00B166E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166EF" w:rsidRPr="00642C7D" w:rsidRDefault="00B166EF" w:rsidP="00B166EF">
      <w:pPr>
        <w:pStyle w:val="Heading1"/>
        <w:bidi/>
        <w:rPr>
          <w:rtl/>
          <w:lang w:bidi="fa-IR"/>
        </w:rPr>
      </w:pPr>
      <w:bookmarkStart w:id="0" w:name="_Toc507683818"/>
      <w:r w:rsidRPr="00933EBF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کلاهبرداری از طریق مطالبه مجدد وجه</w:t>
      </w:r>
      <w:bookmarkEnd w:id="0"/>
      <w:bookmarkEnd w:id="1"/>
    </w:p>
    <w:p w:rsidR="00B166EF" w:rsidRPr="00642C7D" w:rsidRDefault="00B166EF" w:rsidP="00B166EF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166EF" w:rsidRPr="00642C7D" w:rsidRDefault="00B166EF" w:rsidP="00B166E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B166EF" w:rsidRPr="00642C7D" w:rsidRDefault="00B166EF" w:rsidP="00B166E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سند رسمی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به اینجانب قرض داده و وجه مذکور را طی چک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بانک </w:t>
      </w:r>
      <w:r>
        <w:rPr>
          <w:rFonts w:cs="B Nazanin"/>
          <w:sz w:val="26"/>
          <w:szCs w:val="26"/>
          <w:rtl/>
          <w:lang w:bidi="fa-IR"/>
        </w:rPr>
        <w:t>...</w:t>
      </w:r>
      <w:r>
        <w:rPr>
          <w:rFonts w:cs="B Nazanin" w:hint="cs"/>
          <w:sz w:val="26"/>
          <w:szCs w:val="26"/>
          <w:rtl/>
          <w:lang w:bidi="fa-IR"/>
        </w:rPr>
        <w:t xml:space="preserve"> از بنده دریافت داشته است. مع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ذالک از طریق صدور اجرائیه نسبت به مطالبه مجدد وجه و توقیف اموال اینجانب اقدام نموده است. حال وفق ماده یک قانون تشدید مجازات مرتکبین ارتشاء، اختلاس و کلاهبرداری،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B166EF" w:rsidRPr="00933EBF" w:rsidRDefault="00B166EF" w:rsidP="00B166E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B166EF" w:rsidRPr="00933EBF" w:rsidRDefault="00B166EF" w:rsidP="00B166E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B166EF" w:rsidRPr="00642C7D" w:rsidRDefault="00B166EF" w:rsidP="00B166E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EF"/>
    <w:rsid w:val="00B166EF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E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166E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166EF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E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166E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166EF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2019-11-20T13:13:00Z</dcterms:created>
  <dcterms:modified xsi:type="dcterms:W3CDTF">2019-11-20T13:13:00Z</dcterms:modified>
</cp:coreProperties>
</file>