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1E" w:rsidRPr="006353B1" w:rsidRDefault="002D0D1E" w:rsidP="002D0D1E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2D0D1E" w:rsidRPr="00642C7D" w:rsidRDefault="002D0D1E" w:rsidP="002D0D1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D0D1E" w:rsidRPr="00642C7D" w:rsidRDefault="002D0D1E" w:rsidP="002D0D1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D0D1E" w:rsidRPr="00642C7D" w:rsidRDefault="002D0D1E" w:rsidP="002D0D1E">
      <w:pPr>
        <w:pStyle w:val="Heading1"/>
        <w:bidi/>
        <w:rPr>
          <w:rtl/>
          <w:lang w:bidi="fa-IR"/>
        </w:rPr>
      </w:pPr>
      <w:bookmarkStart w:id="0" w:name="_Toc507683725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عدم ثبت طلاق</w:t>
      </w:r>
      <w:bookmarkEnd w:id="0"/>
    </w:p>
    <w:p w:rsidR="002D0D1E" w:rsidRPr="00642C7D" w:rsidRDefault="002D0D1E" w:rsidP="002D0D1E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D0D1E" w:rsidRPr="00642C7D" w:rsidRDefault="002D0D1E" w:rsidP="002D0D1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2D0D1E" w:rsidRPr="00642C7D" w:rsidRDefault="002D0D1E" w:rsidP="002D0D1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پی اختلافات </w:t>
      </w:r>
      <w:r>
        <w:rPr>
          <w:rFonts w:cs="B Nazanin" w:hint="cs"/>
          <w:sz w:val="26"/>
          <w:szCs w:val="26"/>
          <w:rtl/>
          <w:lang w:bidi="fa-IR"/>
        </w:rPr>
        <w:t>به وجود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آمده </w:t>
      </w:r>
      <w:r>
        <w:rPr>
          <w:rFonts w:cs="B Nazanin" w:hint="cs"/>
          <w:sz w:val="26"/>
          <w:szCs w:val="26"/>
          <w:rtl/>
          <w:lang w:bidi="fa-IR"/>
        </w:rPr>
        <w:t>فی‌مابین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اینجانبه و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>همسرم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با مراجعه به دادگاه جهت طلاق و اخذ گواهی عدم امکان سازش و اجرای صیغه طلاق نامبرده از ثبت آن در دفاتر ازدواج و طلاق خودداری نموده است.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۴۹ قانون حمایت از خانواده تقاضای رسیدگی و تعقیب جزایی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2D0D1E" w:rsidRPr="00682602" w:rsidRDefault="002D0D1E" w:rsidP="002D0D1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2D0D1E" w:rsidRPr="00682602" w:rsidRDefault="002D0D1E" w:rsidP="002D0D1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امضاء شاکیه</w:t>
      </w:r>
    </w:p>
    <w:p w:rsidR="002D0D1E" w:rsidRPr="00642C7D" w:rsidRDefault="002D0D1E" w:rsidP="002D0D1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1E"/>
    <w:rsid w:val="002D0D1E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1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D0D1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D0D1E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1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D0D1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D0D1E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2019-11-20T10:28:00Z</dcterms:created>
  <dcterms:modified xsi:type="dcterms:W3CDTF">2019-11-20T10:28:00Z</dcterms:modified>
</cp:coreProperties>
</file>