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73" w:rsidRPr="00FE458C" w:rsidRDefault="00FE2B73" w:rsidP="00FE2B73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FE458C">
        <w:rPr>
          <w:rFonts w:cs="B Nazanin" w:hint="cs"/>
          <w:b/>
          <w:bCs/>
          <w:sz w:val="26"/>
          <w:szCs w:val="26"/>
          <w:rtl/>
          <w:lang w:bidi="fa-IR"/>
        </w:rPr>
        <w:t>بسمه‌تعالی</w:t>
      </w:r>
    </w:p>
    <w:p w:rsidR="00FE2B73" w:rsidRPr="00642C7D" w:rsidRDefault="00FE2B73" w:rsidP="00FE2B73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شاکی/ شاکیه /شکات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FE2B73" w:rsidRPr="00642C7D" w:rsidRDefault="00FE2B73" w:rsidP="00FE2B73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/ متشاکی/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م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FE2B73" w:rsidRPr="00642C7D" w:rsidRDefault="00FE2B73" w:rsidP="00FE2B73">
      <w:pPr>
        <w:pStyle w:val="Heading1"/>
        <w:bidi/>
        <w:rPr>
          <w:rtl/>
          <w:lang w:bidi="fa-IR"/>
        </w:rPr>
      </w:pPr>
      <w:bookmarkStart w:id="0" w:name="_Toc507683798"/>
      <w:r w:rsidRPr="00FE458C">
        <w:rPr>
          <w:rFonts w:hint="cs"/>
          <w:rtl/>
          <w:lang w:bidi="fa-IR"/>
        </w:rPr>
        <w:t>موضوع:</w:t>
      </w:r>
      <w:r>
        <w:rPr>
          <w:rtl/>
          <w:lang w:bidi="fa-IR"/>
        </w:rPr>
        <w:t xml:space="preserve"> </w:t>
      </w:r>
      <w:bookmarkStart w:id="1" w:name="_GoBack"/>
      <w:r w:rsidRPr="00642C7D">
        <w:rPr>
          <w:rFonts w:hint="cs"/>
          <w:rtl/>
          <w:lang w:bidi="fa-IR"/>
        </w:rPr>
        <w:t xml:space="preserve">جعل </w:t>
      </w:r>
      <w:r>
        <w:rPr>
          <w:rFonts w:hint="cs"/>
          <w:rtl/>
          <w:lang w:bidi="fa-IR"/>
        </w:rPr>
        <w:t>چک‌های</w:t>
      </w:r>
      <w:r w:rsidRPr="00642C7D">
        <w:rPr>
          <w:rFonts w:hint="cs"/>
          <w:rtl/>
          <w:lang w:bidi="fa-IR"/>
        </w:rPr>
        <w:t xml:space="preserve"> مسافرتی و استفاده از آن</w:t>
      </w:r>
      <w:bookmarkEnd w:id="0"/>
      <w:bookmarkEnd w:id="1"/>
    </w:p>
    <w:p w:rsidR="00FE2B73" w:rsidRPr="00642C7D" w:rsidRDefault="00FE2B73" w:rsidP="00FE2B73">
      <w:pPr>
        <w:tabs>
          <w:tab w:val="center" w:pos="5040"/>
        </w:tabs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ریاست محترم دادسرای عمومی و انقلاب شهرستان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FE2B73" w:rsidRPr="00642C7D" w:rsidRDefault="00FE2B73" w:rsidP="00FE2B73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>با سلام</w:t>
      </w:r>
    </w:p>
    <w:p w:rsidR="00FE2B73" w:rsidRPr="00642C7D" w:rsidRDefault="00FE2B73" w:rsidP="00FE2B73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احتراماً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استحضار عالی </w:t>
      </w:r>
      <w:r>
        <w:rPr>
          <w:rFonts w:cs="B Nazanin" w:hint="cs"/>
          <w:sz w:val="26"/>
          <w:szCs w:val="26"/>
          <w:rtl/>
          <w:lang w:bidi="fa-IR"/>
        </w:rPr>
        <w:t>می‌رساند؛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در </w:t>
      </w:r>
      <w:r>
        <w:rPr>
          <w:rFonts w:cs="B Nazanin" w:hint="cs"/>
          <w:sz w:val="26"/>
          <w:szCs w:val="26"/>
          <w:rtl/>
          <w:lang w:bidi="fa-IR"/>
        </w:rPr>
        <w:t>مورخ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.../.../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۱۳۹۶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چند دستگاه تراکتور به مبلغ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ریال از اینجانب خریداری نموده و کل ثمن معامله را </w:t>
      </w:r>
      <w:r>
        <w:rPr>
          <w:rFonts w:cs="B Nazanin" w:hint="cs"/>
          <w:sz w:val="26"/>
          <w:szCs w:val="26"/>
          <w:rtl/>
          <w:lang w:bidi="fa-IR"/>
        </w:rPr>
        <w:t>به‌موجب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۲۵ فقره چک مسافرتی بانک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اینجانب پرداخت نمود که با مراجعه به بانک از جعلی بودن </w:t>
      </w:r>
      <w:r>
        <w:rPr>
          <w:rFonts w:cs="B Nazanin"/>
          <w:sz w:val="26"/>
          <w:szCs w:val="26"/>
          <w:rtl/>
          <w:lang w:bidi="fa-IR"/>
        </w:rPr>
        <w:t>چک‌ها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اطلاع پیدا </w:t>
      </w:r>
      <w:r>
        <w:rPr>
          <w:rFonts w:cs="B Nazanin" w:hint="cs"/>
          <w:sz w:val="26"/>
          <w:szCs w:val="26"/>
          <w:rtl/>
          <w:lang w:bidi="fa-IR"/>
        </w:rPr>
        <w:t>نموده‌ام؛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لذا با تقدیم این شکوائیه مستندا</w:t>
      </w:r>
      <w:r>
        <w:rPr>
          <w:rFonts w:cs="B Nazanin" w:hint="cs"/>
          <w:sz w:val="26"/>
          <w:szCs w:val="26"/>
          <w:rtl/>
          <w:lang w:bidi="fa-IR"/>
        </w:rPr>
        <w:t>ً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ماده ۵۲۶ قانون مجازات اسلامی </w:t>
      </w:r>
      <w:r>
        <w:rPr>
          <w:rFonts w:cs="B Nazanin"/>
          <w:sz w:val="26"/>
          <w:szCs w:val="26"/>
          <w:rtl/>
          <w:lang w:bidi="fa-IR"/>
        </w:rPr>
        <w:t>(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تعزیرات و </w:t>
      </w:r>
      <w:r>
        <w:rPr>
          <w:rFonts w:cs="B Nazanin" w:hint="cs"/>
          <w:sz w:val="26"/>
          <w:szCs w:val="26"/>
          <w:rtl/>
          <w:lang w:bidi="fa-IR"/>
        </w:rPr>
        <w:t>مجازات‌های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بازدارنده</w:t>
      </w:r>
      <w:r>
        <w:rPr>
          <w:rFonts w:cs="B Nazanin"/>
          <w:sz w:val="26"/>
          <w:szCs w:val="26"/>
          <w:rtl/>
          <w:lang w:bidi="fa-IR"/>
        </w:rPr>
        <w:t>)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تقاضای رسیدگی و تعقیب کیفری نامبرده را از محضر عالی متمنی </w:t>
      </w:r>
      <w:r>
        <w:rPr>
          <w:rFonts w:cs="B Nazanin" w:hint="cs"/>
          <w:sz w:val="26"/>
          <w:szCs w:val="26"/>
          <w:rtl/>
          <w:lang w:bidi="fa-IR"/>
        </w:rPr>
        <w:t>می‌باشد</w:t>
      </w:r>
      <w:r w:rsidRPr="00642C7D">
        <w:rPr>
          <w:rFonts w:cs="B Nazanin" w:hint="cs"/>
          <w:sz w:val="26"/>
          <w:szCs w:val="26"/>
          <w:rtl/>
          <w:lang w:bidi="fa-IR"/>
        </w:rPr>
        <w:t>.</w:t>
      </w:r>
    </w:p>
    <w:p w:rsidR="00FE2B73" w:rsidRPr="00FE458C" w:rsidRDefault="00FE2B73" w:rsidP="00FE2B73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FE458C">
        <w:rPr>
          <w:rFonts w:cs="B Nazanin" w:hint="cs"/>
          <w:b/>
          <w:bCs/>
          <w:sz w:val="26"/>
          <w:szCs w:val="26"/>
          <w:rtl/>
          <w:lang w:bidi="fa-IR"/>
        </w:rPr>
        <w:t>با تجدید احترام</w:t>
      </w:r>
    </w:p>
    <w:p w:rsidR="00FE2B73" w:rsidRPr="00FE458C" w:rsidRDefault="00FE2B73" w:rsidP="00FE2B73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FE458C">
        <w:rPr>
          <w:rFonts w:cs="B Nazanin" w:hint="cs"/>
          <w:b/>
          <w:bCs/>
          <w:sz w:val="26"/>
          <w:szCs w:val="26"/>
          <w:rtl/>
          <w:lang w:bidi="fa-IR"/>
        </w:rPr>
        <w:t>امضاء شاکی</w:t>
      </w:r>
    </w:p>
    <w:p w:rsidR="00FE2B73" w:rsidRPr="00642C7D" w:rsidRDefault="00FE2B73" w:rsidP="00FE2B73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E40F4D" w:rsidRDefault="00E40F4D"/>
    <w:sectPr w:rsidR="00E40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3"/>
    <w:rsid w:val="00E40F4D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73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FE2B73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FE2B73"/>
    <w:rPr>
      <w:rFonts w:asciiTheme="majorHAnsi" w:eastAsiaTheme="majorEastAsia" w:hAnsiTheme="majorHAnsi" w:cs="B Titr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73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FE2B73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FE2B73"/>
    <w:rPr>
      <w:rFonts w:asciiTheme="majorHAnsi" w:eastAsiaTheme="majorEastAsia" w:hAnsiTheme="majorHAnsi" w:cs="B Titr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2019-11-20T12:38:00Z</dcterms:created>
  <dcterms:modified xsi:type="dcterms:W3CDTF">2019-11-20T12:38:00Z</dcterms:modified>
</cp:coreProperties>
</file>