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E" w:rsidRPr="00905CF9" w:rsidRDefault="00FA097E" w:rsidP="00FA097E">
      <w:pPr>
        <w:bidi/>
        <w:spacing w:after="0"/>
        <w:jc w:val="center"/>
        <w:rPr>
          <w:rFonts w:cs="B Nazanin"/>
          <w:b/>
          <w:bCs/>
          <w:sz w:val="26"/>
          <w:szCs w:val="26"/>
          <w:lang w:bidi="fa-IR"/>
        </w:rPr>
      </w:pPr>
      <w:r w:rsidRPr="00905CF9">
        <w:rPr>
          <w:rFonts w:cs="B Nazanin"/>
          <w:b/>
          <w:bCs/>
          <w:sz w:val="26"/>
          <w:szCs w:val="26"/>
          <w:rtl/>
          <w:lang w:bidi="fa-IR"/>
        </w:rPr>
        <w:t>بسمه‌تعال</w:t>
      </w: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ی</w:t>
      </w:r>
    </w:p>
    <w:p w:rsidR="00FA097E" w:rsidRPr="00642C7D" w:rsidRDefault="00FA097E" w:rsidP="00FA097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A097E" w:rsidRPr="00642C7D" w:rsidRDefault="00FA097E" w:rsidP="00FA097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A097E" w:rsidRPr="00642C7D" w:rsidRDefault="00FA097E" w:rsidP="00FA097E">
      <w:pPr>
        <w:pStyle w:val="Heading1"/>
        <w:bidi/>
        <w:rPr>
          <w:rtl/>
          <w:lang w:bidi="fa-IR"/>
        </w:rPr>
      </w:pPr>
      <w:bookmarkStart w:id="0" w:name="_Toc507683699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ترک انفاق</w:t>
      </w:r>
      <w:bookmarkEnd w:id="0"/>
    </w:p>
    <w:p w:rsidR="00FA097E" w:rsidRPr="00642C7D" w:rsidRDefault="00FA097E" w:rsidP="00FA097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A097E" w:rsidRPr="00642C7D" w:rsidRDefault="00FA097E" w:rsidP="00FA097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FA097E" w:rsidRPr="00642C7D" w:rsidRDefault="00FA097E" w:rsidP="00FA097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رساند</w:t>
      </w:r>
      <w:r>
        <w:rPr>
          <w:rFonts w:cs="B Nazanin" w:hint="cs"/>
          <w:sz w:val="26"/>
          <w:szCs w:val="26"/>
          <w:rtl/>
          <w:lang w:bidi="fa-IR"/>
        </w:rPr>
        <w:t>؛ اینجانبه در 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.../.../‌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طبق </w:t>
      </w:r>
      <w:r>
        <w:rPr>
          <w:rFonts w:cs="B Nazanin"/>
          <w:sz w:val="26"/>
          <w:szCs w:val="26"/>
          <w:rtl/>
          <w:lang w:bidi="fa-IR"/>
        </w:rPr>
        <w:t>عقدنامه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تنظیمی در دفترخانه رسمی ازدواج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عقد دائم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درآمدم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نامبرده از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مدت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ماه منزل را ترک نموده و از دادن نفقه اینجانبه خودداری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صورتی که بنده حاضر به تمکین عام و خاص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۵۳ قانون حمایت از خانواده مصوب ۱/۱۲/۱۳۹۱ تقاضای رسیدگی و تعقیب کیفری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FA097E" w:rsidRPr="005F61C0" w:rsidRDefault="00FA097E" w:rsidP="00FA097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FA097E" w:rsidRPr="005F61C0" w:rsidRDefault="00FA097E" w:rsidP="00FA097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FA097E" w:rsidRDefault="00FA097E" w:rsidP="00FA097E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br w:type="page"/>
      </w:r>
    </w:p>
    <w:p w:rsidR="00F70F87" w:rsidRDefault="00F70F87">
      <w:bookmarkStart w:id="1" w:name="_GoBack"/>
      <w:bookmarkEnd w:id="1"/>
    </w:p>
    <w:sectPr w:rsidR="00F7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7E"/>
    <w:rsid w:val="00F70F87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A097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A097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A097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A097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2019-11-20T06:51:00Z</dcterms:created>
  <dcterms:modified xsi:type="dcterms:W3CDTF">2019-11-20T06:52:00Z</dcterms:modified>
</cp:coreProperties>
</file>