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88" w:rsidRDefault="00815F88" w:rsidP="00815F88">
      <w:pPr>
        <w:pStyle w:val="3"/>
        <w:rPr>
          <w:rFonts w:eastAsia="Times New Roman" w:hint="cs"/>
          <w:rtl/>
        </w:rPr>
      </w:pPr>
      <w:hyperlink r:id="rId5" w:tgtFrame="_blank" w:history="1">
        <w:r w:rsidRPr="00292575">
          <w:rPr>
            <w:rFonts w:eastAsia="Times New Roman"/>
            <w:rtl/>
          </w:rPr>
          <w:t xml:space="preserve">دادخواست تأمین دلیل خسارت وارده به اتومبیل (از </w:t>
        </w:r>
        <w:r>
          <w:rPr>
            <w:rFonts w:eastAsia="Times New Roman"/>
            <w:rtl/>
          </w:rPr>
          <w:t>شورای</w:t>
        </w:r>
        <w:r w:rsidRPr="00292575">
          <w:rPr>
            <w:rFonts w:eastAsia="Times New Roman"/>
            <w:rtl/>
          </w:rPr>
          <w:t xml:space="preserve"> حل اختلاف</w:t>
        </w:r>
        <w:r w:rsidRPr="00292575">
          <w:rPr>
            <w:rFonts w:eastAsia="Times New Roman" w:hint="cs"/>
            <w:rtl/>
          </w:rPr>
          <w:t xml:space="preserve">) </w:t>
        </w:r>
      </w:hyperlink>
    </w:p>
    <w:p w:rsidR="00815F88" w:rsidRPr="00292575" w:rsidRDefault="00815F88" w:rsidP="00815F88">
      <w:pPr>
        <w:pStyle w:val="3"/>
        <w:rPr>
          <w:rtl/>
        </w:rPr>
      </w:pPr>
      <w:bookmarkStart w:id="0" w:name="_GoBack"/>
      <w:bookmarkEnd w:id="0"/>
    </w:p>
    <w:tbl>
      <w:tblPr>
        <w:bidiVisual/>
        <w:tblW w:w="6732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95"/>
        <w:gridCol w:w="1134"/>
        <w:gridCol w:w="709"/>
        <w:gridCol w:w="567"/>
        <w:gridCol w:w="2268"/>
      </w:tblGrid>
      <w:tr w:rsidR="00815F88" w:rsidRPr="00292575" w:rsidTr="007C1138">
        <w:trPr>
          <w:trHeight w:val="216"/>
          <w:jc w:val="center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مشخصات طرفین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محل اقامت</w:t>
            </w:r>
            <w:r w:rsidRPr="00292575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شهر- خیابان- کوچه- شماره- پلاک</w:t>
            </w:r>
          </w:p>
        </w:tc>
      </w:tr>
      <w:tr w:rsidR="00815F88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خواهان</w:t>
            </w:r>
          </w:p>
        </w:tc>
        <w:tc>
          <w:tcPr>
            <w:tcW w:w="495" w:type="dxa"/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815F88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خوانده</w:t>
            </w:r>
          </w:p>
        </w:tc>
        <w:tc>
          <w:tcPr>
            <w:tcW w:w="495" w:type="dxa"/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815F88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وکیل یا نماینده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  <w:tr w:rsidR="00815F88" w:rsidRPr="00292575" w:rsidTr="007C1138">
        <w:trPr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right w:val="nil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تعیین خواسته</w:t>
            </w:r>
          </w:p>
        </w:tc>
        <w:tc>
          <w:tcPr>
            <w:tcW w:w="5173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تأمین دلیل خسارات وارده به اتومبیل</w:t>
            </w:r>
          </w:p>
        </w:tc>
      </w:tr>
      <w:tr w:rsidR="00815F88" w:rsidRPr="00292575" w:rsidTr="007C1138">
        <w:trPr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دلایل و منضمات</w:t>
            </w:r>
          </w:p>
        </w:tc>
        <w:tc>
          <w:tcPr>
            <w:tcW w:w="5173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کپی مصدق 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کروکی تنظیمی افسر کاردان فنی به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br/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سند مالکیت اتومبیل 3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نظر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کارشناس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ی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4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</w:tc>
      </w:tr>
      <w:tr w:rsidR="00815F88" w:rsidRPr="00292575" w:rsidTr="007C1138">
        <w:trPr>
          <w:trHeight w:val="6574"/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5F88" w:rsidRPr="00292575" w:rsidRDefault="00815F88" w:rsidP="007C1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ریاست محترم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شورای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حل اختلاف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  <w:p w:rsidR="00815F88" w:rsidRPr="00292575" w:rsidRDefault="00815F88" w:rsidP="007C1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با سلام، احتراماً به استحضار می‌رساند:</w:t>
            </w:r>
          </w:p>
          <w:p w:rsidR="00815F88" w:rsidRPr="00292575" w:rsidRDefault="00815F88" w:rsidP="007C1138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به‌موجب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مستندات مذکور و خصوصاً نظریه افسر کاردان فنی، اقدامات خوانده در بی‌احتیاطی در رانندگی، 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>منجر به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وقوع صدمه و خسارات در اتومبیل </w:t>
            </w:r>
            <w:r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اینجانب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به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 xml:space="preserve"> گرد</w:t>
            </w:r>
            <w:r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یده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است. نظر به اینکه خوانده با وصف مقصر بودن در تصادف، حاضر به جبران خسارات وارده نمی‌باشد و از طرفی </w:t>
            </w:r>
            <w:r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اینجانب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در مقام جمع‌آوری دلایل حقانیت خویش می‌باشم</w:t>
            </w:r>
            <w:r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فلذا </w:t>
            </w:r>
            <w:r>
              <w:rPr>
                <w:rFonts w:ascii="Times New Roman" w:hAnsi="Times New Roman"/>
                <w:spacing w:val="-2"/>
                <w:sz w:val="24"/>
                <w:szCs w:val="24"/>
                <w:rtl/>
              </w:rPr>
              <w:t>به‌منظور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ثبت و حفظ آثار تصادف و ارزیابی میزان خسارات وارده به استناد ماده 149 قانون آیین دادرسی دادگاه‌های عمومی و انقلاب در امور مدنی صدور قرار تأمین دلیل با جلب‌نظر کارشناس رسمی دادگستری از محضر </w:t>
            </w:r>
            <w:r>
              <w:rPr>
                <w:rFonts w:ascii="Times New Roman" w:hAnsi="Times New Roman" w:hint="cs"/>
                <w:spacing w:val="-2"/>
                <w:sz w:val="24"/>
                <w:szCs w:val="24"/>
                <w:rtl/>
                <w:lang w:bidi="fa-IR"/>
              </w:rPr>
              <w:t>شورای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  <w:lang w:bidi="fa-IR"/>
              </w:rPr>
              <w:t xml:space="preserve"> حل اختلاف</w:t>
            </w:r>
            <w:r w:rsidRPr="00292575">
              <w:rPr>
                <w:rFonts w:ascii="Times New Roman" w:hAnsi="Times New Roman" w:hint="cs"/>
                <w:spacing w:val="-2"/>
                <w:sz w:val="24"/>
                <w:szCs w:val="24"/>
                <w:rtl/>
              </w:rPr>
              <w:t xml:space="preserve"> محترم مورد استدعاست</w:t>
            </w:r>
            <w:r w:rsidRPr="00815F88">
              <w:rPr>
                <w:rFonts w:ascii="Times New Roman" w:hAnsi="Times New Roman" w:hint="cs"/>
                <w:spacing w:val="-2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815F88" w:rsidRPr="00292575" w:rsidRDefault="00815F88" w:rsidP="007C1138">
            <w:pPr>
              <w:spacing w:line="240" w:lineRule="auto"/>
              <w:jc w:val="lef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815F88" w:rsidRPr="00292575" w:rsidRDefault="00815F88" w:rsidP="007C1138">
            <w:pPr>
              <w:spacing w:line="240" w:lineRule="auto"/>
              <w:jc w:val="lef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815F88" w:rsidRPr="00292575" w:rsidRDefault="00815F88" w:rsidP="007C1138">
            <w:pPr>
              <w:spacing w:line="240" w:lineRule="auto"/>
              <w:jc w:val="lef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815F88" w:rsidRPr="00292575" w:rsidRDefault="00815F88" w:rsidP="007C1138">
            <w:pPr>
              <w:spacing w:line="240" w:lineRule="auto"/>
              <w:jc w:val="lef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815F88" w:rsidRPr="00292575" w:rsidRDefault="00815F88" w:rsidP="007C1138">
            <w:pPr>
              <w:spacing w:line="240" w:lineRule="auto"/>
              <w:jc w:val="lef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815F88" w:rsidRPr="00292575" w:rsidRDefault="00815F88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محل امضاء- مهر- انگشت</w:t>
            </w:r>
          </w:p>
        </w:tc>
      </w:tr>
    </w:tbl>
    <w:p w:rsidR="006D3626" w:rsidRDefault="006D3626"/>
    <w:sectPr w:rsidR="006D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88"/>
    <w:rsid w:val="006D3626"/>
    <w:rsid w:val="0081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F88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815F88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F88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815F88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vm.ir/files/MOAZADAT/FORMS/civil/13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2019-11-05T07:07:00Z</dcterms:created>
  <dcterms:modified xsi:type="dcterms:W3CDTF">2019-11-05T07:08:00Z</dcterms:modified>
</cp:coreProperties>
</file>