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DD" w:rsidRDefault="00BC2FDD" w:rsidP="00BC2FDD">
      <w:pPr>
        <w:pStyle w:val="3"/>
        <w:rPr>
          <w:rFonts w:hint="cs"/>
          <w:rtl/>
        </w:rPr>
      </w:pPr>
      <w:r w:rsidRPr="00292575">
        <w:rPr>
          <w:rFonts w:hint="cs"/>
          <w:rtl/>
        </w:rPr>
        <w:t>دادخواست</w:t>
      </w:r>
      <w:r w:rsidRPr="00292575">
        <w:rPr>
          <w:rtl/>
        </w:rPr>
        <w:t xml:space="preserve"> تأمین خواسته </w:t>
      </w:r>
      <w:r w:rsidRPr="00292575">
        <w:rPr>
          <w:rFonts w:hint="cs"/>
          <w:rtl/>
        </w:rPr>
        <w:t>به همراه مطالبه اجرت ایام تصرف</w:t>
      </w:r>
    </w:p>
    <w:p w:rsidR="00BC2FDD" w:rsidRPr="00292575" w:rsidRDefault="00BC2FDD" w:rsidP="00BC2FDD">
      <w:pPr>
        <w:pStyle w:val="3"/>
      </w:pPr>
      <w:bookmarkStart w:id="0" w:name="_GoBack"/>
      <w:bookmarkEnd w:id="0"/>
    </w:p>
    <w:tbl>
      <w:tblPr>
        <w:bidiVisual/>
        <w:tblW w:w="7059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602"/>
        <w:gridCol w:w="1124"/>
        <w:gridCol w:w="808"/>
        <w:gridCol w:w="628"/>
        <w:gridCol w:w="2445"/>
      </w:tblGrid>
      <w:tr w:rsidR="00BC2FDD" w:rsidRPr="00292575" w:rsidTr="007C1138">
        <w:trPr>
          <w:trHeight w:val="396"/>
          <w:jc w:val="center"/>
        </w:trPr>
        <w:tc>
          <w:tcPr>
            <w:tcW w:w="145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مشخصات طرفین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نام</w:t>
            </w:r>
          </w:p>
        </w:tc>
        <w:tc>
          <w:tcPr>
            <w:tcW w:w="1124" w:type="dxa"/>
            <w:tcBorders>
              <w:top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نام خانوادگی</w:t>
            </w:r>
          </w:p>
        </w:tc>
        <w:tc>
          <w:tcPr>
            <w:tcW w:w="808" w:type="dxa"/>
            <w:tcBorders>
              <w:top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نام پدر</w:t>
            </w:r>
          </w:p>
        </w:tc>
        <w:tc>
          <w:tcPr>
            <w:tcW w:w="628" w:type="dxa"/>
            <w:tcBorders>
              <w:top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شغل</w:t>
            </w:r>
          </w:p>
        </w:tc>
        <w:tc>
          <w:tcPr>
            <w:tcW w:w="244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محل اقامت- شهر- خیابان- کوچه- شماره- پلاک</w:t>
            </w:r>
          </w:p>
        </w:tc>
      </w:tr>
      <w:tr w:rsidR="00BC2FDD" w:rsidRPr="00292575" w:rsidTr="007C1138">
        <w:trPr>
          <w:cantSplit/>
          <w:trHeight w:val="50"/>
          <w:jc w:val="center"/>
        </w:trPr>
        <w:tc>
          <w:tcPr>
            <w:tcW w:w="1452" w:type="dxa"/>
            <w:tcBorders>
              <w:lef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خواهان</w:t>
            </w:r>
          </w:p>
        </w:tc>
        <w:tc>
          <w:tcPr>
            <w:tcW w:w="602" w:type="dxa"/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808" w:type="dxa"/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628" w:type="dxa"/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</w:rPr>
            </w:pPr>
          </w:p>
        </w:tc>
        <w:tc>
          <w:tcPr>
            <w:tcW w:w="2445" w:type="dxa"/>
            <w:tcBorders>
              <w:righ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</w:rPr>
            </w:pPr>
          </w:p>
        </w:tc>
      </w:tr>
      <w:tr w:rsidR="00BC2FDD" w:rsidRPr="00292575" w:rsidTr="007C1138">
        <w:trPr>
          <w:cantSplit/>
          <w:trHeight w:val="50"/>
          <w:jc w:val="center"/>
        </w:trPr>
        <w:tc>
          <w:tcPr>
            <w:tcW w:w="1452" w:type="dxa"/>
            <w:tcBorders>
              <w:lef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خوانده</w:t>
            </w:r>
          </w:p>
        </w:tc>
        <w:tc>
          <w:tcPr>
            <w:tcW w:w="602" w:type="dxa"/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808" w:type="dxa"/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628" w:type="dxa"/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2445" w:type="dxa"/>
            <w:tcBorders>
              <w:righ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</w:rPr>
            </w:pPr>
          </w:p>
        </w:tc>
      </w:tr>
      <w:tr w:rsidR="00BC2FDD" w:rsidRPr="00292575" w:rsidTr="007C1138">
        <w:trPr>
          <w:cantSplit/>
          <w:trHeight w:val="50"/>
          <w:jc w:val="center"/>
        </w:trPr>
        <w:tc>
          <w:tcPr>
            <w:tcW w:w="145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وکیل یا نماینده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</w:p>
        </w:tc>
        <w:tc>
          <w:tcPr>
            <w:tcW w:w="244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</w:rPr>
            </w:pPr>
          </w:p>
        </w:tc>
      </w:tr>
      <w:tr w:rsidR="00BC2FDD" w:rsidRPr="00292575" w:rsidTr="007C1138">
        <w:trPr>
          <w:trHeight w:val="50"/>
          <w:jc w:val="center"/>
        </w:trPr>
        <w:tc>
          <w:tcPr>
            <w:tcW w:w="1452" w:type="dxa"/>
            <w:tcBorders>
              <w:left w:val="thinThickSmallGap" w:sz="24" w:space="0" w:color="auto"/>
              <w:right w:val="nil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تعیین خواسته</w:t>
            </w:r>
          </w:p>
        </w:tc>
        <w:tc>
          <w:tcPr>
            <w:tcW w:w="560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  <w:lang w:bidi="fa-IR"/>
              </w:rPr>
            </w:pPr>
            <w:r>
              <w:rPr>
                <w:rFonts w:ascii="Times New Roman" w:hAnsi="Times New Roman"/>
                <w:sz w:val="24"/>
                <w:szCs w:val="22"/>
                <w:rtl/>
              </w:rPr>
              <w:t>مطالبه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اجرت‌المثل ایام تصرف مبیع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 xml:space="preserve"> فعلاً مقوم به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 xml:space="preserve"> ر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یال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به انضمام کلیه خسارات قانونی 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>با قرار تأمین خواسته</w:t>
            </w:r>
          </w:p>
        </w:tc>
      </w:tr>
      <w:tr w:rsidR="00BC2FDD" w:rsidRPr="00292575" w:rsidTr="007C1138">
        <w:trPr>
          <w:trHeight w:val="50"/>
          <w:jc w:val="center"/>
        </w:trPr>
        <w:tc>
          <w:tcPr>
            <w:tcW w:w="1452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2"/>
                <w:szCs w:val="20"/>
                <w:rtl/>
              </w:rPr>
              <w:t>دلایل و منضمات</w:t>
            </w:r>
          </w:p>
        </w:tc>
        <w:tc>
          <w:tcPr>
            <w:tcW w:w="5607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>کپی مصدق: 1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.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قرارداد مورخ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>2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.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دلیل پرداخت ثمن 3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.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نظریه کارشناسی</w:t>
            </w:r>
          </w:p>
        </w:tc>
      </w:tr>
      <w:tr w:rsidR="00BC2FDD" w:rsidRPr="00292575" w:rsidTr="007C1138">
        <w:trPr>
          <w:jc w:val="center"/>
        </w:trPr>
        <w:tc>
          <w:tcPr>
            <w:tcW w:w="7059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bidi="fa-IR"/>
              </w:rPr>
            </w:pP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ریاست محترم 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شورای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 xml:space="preserve"> حل اختلاف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 w:hint="cs"/>
                <w:sz w:val="24"/>
                <w:szCs w:val="22"/>
                <w:rtl/>
                <w:lang w:bidi="fa-IR"/>
              </w:rPr>
            </w:pP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با سلام، احتراماً به استحضار می‌رساند: 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>اینجانب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به نشانی مذکور برابر قرارداد مورخ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 ..........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 xml:space="preserve"> دانگ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 xml:space="preserve"> باب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خانه واقع در پلاک ثبتی.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>........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 xml:space="preserve"> بخش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 xml:space="preserve">..../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 xml:space="preserve"> آپارتمان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ردیف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>صورت‌مجلس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تفکیکی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>را از خوانده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>/ خواندگان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خریداری نموده و مبلغ.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 xml:space="preserve">.............. 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>ریال از بهای آن نیز تأدیه شده است. علی‌رغم ایفای تعهداتم به‌عنوان خریدار، متأسفانه خواند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>ه/ خواندگان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مذکور از اجرای مفاد قرارداد امتناع نموده و در جهت انجام تعهدات قراردادی خود اقدام نکرده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>‌اند.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نظر به اینکه با وصف پرداخت ثمن معامله، عدم تحویل مبیع توسط خوانده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>/ خواندگان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و استیفای از منافع مورد معامله، 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>اینجانب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را محق در مطالبه اجرت‌المثل ایام تصرف می‌نماید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؛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فلذا صدور حکم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 xml:space="preserve"> محکومیت خوانده/ خواندگان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به پرداخت اجرت‌المثل ایام تصرف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 xml:space="preserve"> مستنداً به ما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>ده 198 قانون آیین دادرسی دادگاه‌های عمومی و انقلاب در امور مدنی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به انضمام کلیه خسارات و هزینه دادرسی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 xml:space="preserve"> در حق 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اینجانب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مورد استدعاست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،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>عندال</w:t>
            </w:r>
            <w:r>
              <w:rPr>
                <w:rFonts w:ascii="Times New Roman" w:hAnsi="Times New Roman" w:hint="cs"/>
                <w:sz w:val="24"/>
                <w:szCs w:val="22"/>
                <w:rtl/>
              </w:rPr>
              <w:t>ا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قتضاء برای اثبات اجرت‌المثل به انجام کارشناسی نیز استناد می‌نماید. تمبر هزینه دادرسی </w:t>
            </w:r>
            <w:r>
              <w:rPr>
                <w:rFonts w:ascii="Times New Roman" w:hAnsi="Times New Roman"/>
                <w:sz w:val="24"/>
                <w:szCs w:val="22"/>
                <w:rtl/>
              </w:rPr>
              <w:t>زائد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 xml:space="preserve"> بر میزان فوق‌الذکر به تجویز قانون آیین دادرسی دادگاه‌های عمومی و انقلاب در امور مدنی پس از اتخاذ تصمیم ابطال خواهد شد.</w:t>
            </w:r>
            <w:r w:rsidRPr="00292575">
              <w:rPr>
                <w:rFonts w:ascii="Times New Roman" w:hAnsi="Times New Roman" w:hint="cs"/>
                <w:sz w:val="24"/>
                <w:szCs w:val="22"/>
                <w:rtl/>
              </w:rPr>
              <w:t xml:space="preserve"> بدواً وفق ماده 108 قانون آیین دادرسی دادگاه‌های عمومی و انقلاب در امور مدنی صدور قرار تأمین خواسته و اجرای فوری آن حسب ماده 117 همین قانون تقاضا می‌شود.</w:t>
            </w:r>
          </w:p>
          <w:p w:rsidR="00BC2FDD" w:rsidRPr="00292575" w:rsidRDefault="00BC2FDD" w:rsidP="007C1138">
            <w:pPr>
              <w:spacing w:line="240" w:lineRule="auto"/>
              <w:rPr>
                <w:rFonts w:ascii="Times New Roman" w:hAnsi="Times New Roman" w:hint="cs"/>
                <w:sz w:val="24"/>
                <w:szCs w:val="22"/>
                <w:rtl/>
                <w:lang w:bidi="fa-IR"/>
              </w:rPr>
            </w:pPr>
          </w:p>
          <w:p w:rsidR="00BC2FDD" w:rsidRDefault="00BC2FD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2"/>
                <w:rtl/>
              </w:rPr>
            </w:pPr>
            <w:r>
              <w:rPr>
                <w:rFonts w:ascii="Times New Roman" w:hAnsi="Times New Roman" w:hint="cs"/>
                <w:sz w:val="24"/>
                <w:szCs w:val="22"/>
                <w:rtl/>
              </w:rPr>
              <w:t>مح</w:t>
            </w:r>
            <w:r w:rsidRPr="00292575">
              <w:rPr>
                <w:rFonts w:ascii="Times New Roman" w:hAnsi="Times New Roman"/>
                <w:sz w:val="24"/>
                <w:szCs w:val="22"/>
                <w:rtl/>
              </w:rPr>
              <w:t>ل امضاء- مهر- انگشت</w:t>
            </w:r>
          </w:p>
          <w:p w:rsidR="00BC2FDD" w:rsidRDefault="00BC2FD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2"/>
                <w:rtl/>
              </w:rPr>
            </w:pPr>
          </w:p>
          <w:p w:rsidR="00BC2FDD" w:rsidRDefault="00BC2FD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2"/>
                <w:rtl/>
              </w:rPr>
            </w:pPr>
          </w:p>
          <w:p w:rsidR="00BC2FDD" w:rsidRDefault="00BC2FD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2"/>
                <w:rtl/>
              </w:rPr>
            </w:pPr>
          </w:p>
          <w:p w:rsidR="00BC2FDD" w:rsidRPr="00292575" w:rsidRDefault="00BC2FD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2"/>
                <w:rtl/>
              </w:rPr>
            </w:pP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DD"/>
    <w:rsid w:val="006D3626"/>
    <w:rsid w:val="00B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FDD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BC2FDD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FDD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BC2FDD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2019-11-05T07:26:00Z</dcterms:created>
  <dcterms:modified xsi:type="dcterms:W3CDTF">2019-11-05T07:27:00Z</dcterms:modified>
</cp:coreProperties>
</file>