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4" w:rsidRDefault="00E75384" w:rsidP="00E75384">
      <w:pPr>
        <w:pStyle w:val="3"/>
        <w:rPr>
          <w:rFonts w:hint="cs"/>
          <w:rtl/>
        </w:rPr>
      </w:pPr>
      <w:r w:rsidRPr="00292575">
        <w:rPr>
          <w:rtl/>
        </w:rPr>
        <w:t xml:space="preserve">دادخواست </w:t>
      </w:r>
      <w:r w:rsidRPr="00292575">
        <w:rPr>
          <w:rFonts w:hint="cs"/>
          <w:rtl/>
        </w:rPr>
        <w:t>ابطال وکالت کاری</w:t>
      </w:r>
    </w:p>
    <w:p w:rsidR="00E75384" w:rsidRPr="00292575" w:rsidRDefault="00E75384" w:rsidP="00E75384">
      <w:pPr>
        <w:pStyle w:val="3"/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37"/>
        <w:gridCol w:w="1134"/>
        <w:gridCol w:w="709"/>
        <w:gridCol w:w="708"/>
        <w:gridCol w:w="1985"/>
      </w:tblGrid>
      <w:tr w:rsidR="00E75384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نام پدر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</w:t>
            </w:r>
          </w:p>
        </w:tc>
      </w:tr>
      <w:tr w:rsidR="00E7538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637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7538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637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75384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E75384" w:rsidRPr="00292575" w:rsidTr="007C1138">
        <w:trPr>
          <w:trHeight w:val="386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ابطال وکالت‌نامه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نیز سند انتقال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انضمام کلیه خسارات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قانونی</w:t>
            </w:r>
          </w:p>
        </w:tc>
      </w:tr>
      <w:tr w:rsidR="00E75384" w:rsidRPr="00292575" w:rsidTr="007C1138">
        <w:trPr>
          <w:trHeight w:val="716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وکالت‌نامه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مبایعه‌نامه تنظیمی.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شهادت شهود</w:t>
            </w:r>
          </w:p>
        </w:tc>
      </w:tr>
      <w:tr w:rsidR="00E75384" w:rsidRPr="00292575" w:rsidTr="007C1138">
        <w:trPr>
          <w:trHeight w:val="5705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384" w:rsidRPr="00292575" w:rsidRDefault="00E75384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E75384" w:rsidRPr="00292575" w:rsidRDefault="00E75384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احتراماً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 استحضار می‌رساند:</w:t>
            </w:r>
          </w:p>
          <w:p w:rsidR="00E75384" w:rsidRPr="00292575" w:rsidRDefault="00E75384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 تنظیم وکالت‌نامه فوق‌الاشعار به خوانده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 جهت اجاره منزل مسکونی خود واقع در پلاک ثبتی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بخش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اعطا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وکالت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بلا عزل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نموده‌ام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نظر به اینکه خوانده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 تنظیم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مبا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یعه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مذکور در فوق از حدود اختیارات وکالتی اعطایی تجاوز کرده و با اقدام به تنظیم سند رسمی انتقال خسارات زیادی را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وارد کرده‌اند فلذا صدور حکم به ابطال وکالت‌نامه شماره.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.......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نیز سند انتقال قطعی معامله تنظیمی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استناد مواد 247 و 663 قانون مدنی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 انضمام کلیه خسارات و هزینه دادرسی مورد استدعاست.</w:t>
            </w:r>
          </w:p>
          <w:p w:rsidR="00E75384" w:rsidRPr="00292575" w:rsidRDefault="00E75384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Pr="00292575" w:rsidRDefault="00E75384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Pr="00292575" w:rsidRDefault="00E75384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Default="00E7538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E75384" w:rsidRDefault="00E7538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Default="00E7538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Default="00E7538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75384" w:rsidRPr="00292575" w:rsidRDefault="00E7538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4"/>
    <w:rsid w:val="006D3626"/>
    <w:rsid w:val="00E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38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7538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38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7538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2019-11-05T07:04:00Z</dcterms:created>
  <dcterms:modified xsi:type="dcterms:W3CDTF">2019-11-05T07:04:00Z</dcterms:modified>
</cp:coreProperties>
</file>